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E" w:rsidRDefault="007E1E5E" w:rsidP="007E1E5E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★☆☆☆☆</w:t>
      </w:r>
    </w:p>
    <w:p w:rsidR="007E1E5E" w:rsidRDefault="007E1E5E" w:rsidP="007E1E5E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7E1E5E" w:rsidRDefault="007E1E5E" w:rsidP="007E1E5E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 w:hint="eastAsia"/>
          <w:b/>
          <w:sz w:val="28"/>
        </w:rPr>
        <w:t>11364</w:t>
      </w:r>
      <w:r>
        <w:rPr>
          <w:rFonts w:eastAsia="標楷體"/>
          <w:b/>
          <w:sz w:val="28"/>
        </w:rPr>
        <w:t xml:space="preserve">: </w:t>
      </w:r>
      <w:r>
        <w:rPr>
          <w:rFonts w:eastAsia="標楷體" w:hint="eastAsia"/>
          <w:b/>
          <w:sz w:val="28"/>
        </w:rPr>
        <w:t>Parking</w:t>
      </w:r>
    </w:p>
    <w:p w:rsidR="007E1E5E" w:rsidRDefault="007E1E5E" w:rsidP="007E1E5E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解題者：羅秋馨</w:t>
      </w:r>
    </w:p>
    <w:p w:rsidR="007E1E5E" w:rsidRDefault="007E1E5E" w:rsidP="007E1E5E">
      <w:pPr>
        <w:spacing w:line="360" w:lineRule="exact"/>
        <w:jc w:val="both"/>
        <w:rPr>
          <w:rFonts w:ascii="標楷體"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Pr="007E1E5E">
        <w:rPr>
          <w:rFonts w:eastAsia="標楷體"/>
          <w:b/>
          <w:sz w:val="28"/>
        </w:rPr>
        <w:t>2014</w:t>
      </w:r>
      <w:r w:rsidRPr="007E1E5E">
        <w:rPr>
          <w:rFonts w:eastAsia="標楷體" w:hint="eastAsia"/>
          <w:b/>
          <w:sz w:val="28"/>
        </w:rPr>
        <w:t>年</w:t>
      </w:r>
      <w:r w:rsidRPr="007E1E5E">
        <w:rPr>
          <w:rFonts w:eastAsia="標楷體"/>
          <w:b/>
          <w:sz w:val="28"/>
        </w:rPr>
        <w:t>2</w:t>
      </w:r>
      <w:r w:rsidRPr="007E1E5E">
        <w:rPr>
          <w:rFonts w:eastAsia="標楷體" w:hint="eastAsia"/>
          <w:b/>
          <w:sz w:val="28"/>
        </w:rPr>
        <w:t>月</w:t>
      </w:r>
      <w:r w:rsidRPr="007E1E5E">
        <w:rPr>
          <w:rFonts w:eastAsia="標楷體"/>
          <w:b/>
          <w:sz w:val="28"/>
        </w:rPr>
        <w:t>27</w:t>
      </w:r>
      <w:r w:rsidRPr="007E1E5E">
        <w:rPr>
          <w:rFonts w:eastAsia="標楷體" w:hint="eastAsia"/>
          <w:b/>
          <w:sz w:val="28"/>
        </w:rPr>
        <w:t>日</w:t>
      </w:r>
      <w:r>
        <w:rPr>
          <w:rFonts w:ascii="標楷體" w:eastAsia="標楷體" w:hint="eastAsia"/>
          <w:b/>
          <w:sz w:val="28"/>
        </w:rPr>
        <w:t>題意：</w:t>
      </w:r>
    </w:p>
    <w:p w:rsidR="007E1E5E" w:rsidRPr="007E1E5E" w:rsidRDefault="007E1E5E" w:rsidP="007E1E5E">
      <w:pPr>
        <w:spacing w:line="360" w:lineRule="exact"/>
        <w:jc w:val="both"/>
        <w:rPr>
          <w:rFonts w:ascii="標楷體" w:eastAsia="標楷體"/>
          <w:b/>
          <w:sz w:val="28"/>
        </w:rPr>
      </w:pPr>
      <w:r w:rsidRPr="007E1E5E">
        <w:rPr>
          <w:rFonts w:ascii="標楷體" w:eastAsia="標楷體" w:hint="eastAsia"/>
          <w:b/>
          <w:bCs/>
          <w:sz w:val="28"/>
        </w:rPr>
        <w:t>題意：</w:t>
      </w:r>
      <w:r w:rsidRPr="007E1E5E">
        <w:rPr>
          <w:rFonts w:ascii="標楷體" w:eastAsia="標楷體" w:hint="eastAsia"/>
          <w:sz w:val="28"/>
        </w:rPr>
        <w:t>給</w:t>
      </w:r>
      <w:proofErr w:type="gramStart"/>
      <w:r w:rsidRPr="007E1E5E">
        <w:rPr>
          <w:rFonts w:ascii="標楷體" w:eastAsia="標楷體" w:hint="eastAsia"/>
          <w:sz w:val="28"/>
        </w:rPr>
        <w:t>定欲逛商家間</w:t>
      </w:r>
      <w:r w:rsidRPr="007E1E5E">
        <w:rPr>
          <w:rFonts w:ascii="標楷體" w:eastAsia="標楷體" w:hint="eastAsia"/>
          <w:sz w:val="28"/>
        </w:rPr>
        <w:t>數</w:t>
      </w:r>
      <w:proofErr w:type="gramEnd"/>
      <w:r w:rsidRPr="007E1E5E">
        <w:rPr>
          <w:rFonts w:ascii="標楷體" w:eastAsia="標楷體" w:hint="eastAsia"/>
          <w:sz w:val="28"/>
        </w:rPr>
        <w:t>（</w:t>
      </w:r>
      <w:r w:rsidRPr="007E1E5E">
        <w:rPr>
          <w:rFonts w:ascii="標楷體" w:eastAsia="標楷體"/>
          <w:sz w:val="28"/>
        </w:rPr>
        <w:t>1~20</w:t>
      </w:r>
      <w:r w:rsidRPr="007E1E5E">
        <w:rPr>
          <w:rFonts w:ascii="標楷體" w:eastAsia="標楷體" w:hint="eastAsia"/>
          <w:sz w:val="28"/>
        </w:rPr>
        <w:t>家不等）以及各商家位置的一維座標</w:t>
      </w:r>
      <w:r w:rsidRPr="007E1E5E">
        <w:rPr>
          <w:rFonts w:ascii="標楷體" w:eastAsia="標楷體"/>
          <w:sz w:val="28"/>
        </w:rPr>
        <w:t>(0~99</w:t>
      </w:r>
      <w:r w:rsidRPr="007E1E5E">
        <w:rPr>
          <w:rFonts w:ascii="標楷體" w:eastAsia="標楷體" w:hint="eastAsia"/>
          <w:sz w:val="28"/>
        </w:rPr>
        <w:t>不等，皆為整數</w:t>
      </w:r>
      <w:r w:rsidRPr="007E1E5E">
        <w:rPr>
          <w:rFonts w:ascii="標楷體" w:eastAsia="標楷體"/>
          <w:sz w:val="28"/>
        </w:rPr>
        <w:t>)</w:t>
      </w:r>
      <w:r w:rsidRPr="007E1E5E">
        <w:rPr>
          <w:rFonts w:ascii="標楷體" w:eastAsia="標楷體" w:hint="eastAsia"/>
          <w:sz w:val="28"/>
        </w:rPr>
        <w:t>，</w:t>
      </w:r>
      <w:proofErr w:type="gramStart"/>
      <w:r w:rsidRPr="007E1E5E">
        <w:rPr>
          <w:rFonts w:ascii="標楷體" w:eastAsia="標楷體" w:hint="eastAsia"/>
          <w:sz w:val="28"/>
        </w:rPr>
        <w:t>求逛完</w:t>
      </w:r>
      <w:proofErr w:type="gramEnd"/>
      <w:r w:rsidRPr="007E1E5E">
        <w:rPr>
          <w:rFonts w:ascii="標楷體" w:eastAsia="標楷體" w:hint="eastAsia"/>
          <w:sz w:val="28"/>
        </w:rPr>
        <w:t>所有商家並回到停車位置的最短距離。</w:t>
      </w:r>
    </w:p>
    <w:p w:rsidR="007E1E5E" w:rsidRDefault="007E1E5E" w:rsidP="007E1E5E">
      <w:pPr>
        <w:pStyle w:val="a3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:rsidR="00000000" w:rsidRPr="007E1E5E" w:rsidRDefault="007E1E5E" w:rsidP="007E1E5E">
      <w:pPr>
        <w:pStyle w:val="a3"/>
        <w:ind w:left="960" w:firstLine="48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</w:t>
      </w:r>
      <w:r w:rsidRPr="007E1E5E">
        <w:rPr>
          <w:rFonts w:ascii="細明體" w:eastAsia="細明體"/>
        </w:rPr>
        <w:t>2</w:t>
      </w:r>
    </w:p>
    <w:p w:rsidR="007E1E5E" w:rsidRPr="007E1E5E" w:rsidRDefault="007E1E5E" w:rsidP="007E1E5E">
      <w:pPr>
        <w:pStyle w:val="a3"/>
        <w:rPr>
          <w:rFonts w:ascii="細明體" w:eastAsia="細明體"/>
        </w:rPr>
      </w:pPr>
      <w:r w:rsidRPr="007E1E5E">
        <w:rPr>
          <w:rFonts w:ascii="細明體" w:eastAsia="細明體"/>
        </w:rPr>
        <w:tab/>
      </w:r>
      <w:r w:rsidRPr="007E1E5E">
        <w:rPr>
          <w:rFonts w:ascii="細明體" w:eastAsia="細明體"/>
        </w:rPr>
        <w:tab/>
      </w:r>
      <w:r>
        <w:rPr>
          <w:rFonts w:ascii="細明體" w:eastAsia="細明體"/>
        </w:rPr>
        <w:t xml:space="preserve"> </w:t>
      </w:r>
      <w:r w:rsidRPr="007E1E5E">
        <w:rPr>
          <w:rFonts w:ascii="細明體" w:eastAsia="細明體"/>
        </w:rPr>
        <w:t>4</w:t>
      </w:r>
    </w:p>
    <w:p w:rsidR="007E1E5E" w:rsidRPr="007E1E5E" w:rsidRDefault="007E1E5E" w:rsidP="007E1E5E">
      <w:pPr>
        <w:pStyle w:val="a3"/>
        <w:rPr>
          <w:rFonts w:ascii="細明體" w:eastAsia="細明體"/>
        </w:rPr>
      </w:pPr>
      <w:r w:rsidRPr="007E1E5E">
        <w:rPr>
          <w:rFonts w:ascii="細明體" w:eastAsia="細明體"/>
        </w:rPr>
        <w:tab/>
      </w:r>
      <w:r w:rsidRPr="007E1E5E">
        <w:rPr>
          <w:rFonts w:ascii="細明體" w:eastAsia="細明體"/>
        </w:rPr>
        <w:tab/>
      </w:r>
      <w:r>
        <w:rPr>
          <w:rFonts w:ascii="細明體" w:eastAsia="細明體"/>
        </w:rPr>
        <w:t xml:space="preserve"> </w:t>
      </w:r>
      <w:proofErr w:type="gramStart"/>
      <w:r w:rsidRPr="007E1E5E">
        <w:rPr>
          <w:rFonts w:ascii="細明體" w:eastAsia="細明體"/>
        </w:rPr>
        <w:t>24  13</w:t>
      </w:r>
      <w:proofErr w:type="gramEnd"/>
      <w:r w:rsidRPr="007E1E5E">
        <w:rPr>
          <w:rFonts w:ascii="細明體" w:eastAsia="細明體"/>
        </w:rPr>
        <w:t xml:space="preserve">  89  37 </w:t>
      </w:r>
      <w:r w:rsidRPr="007E1E5E">
        <w:rPr>
          <w:rFonts w:ascii="細明體" w:eastAsia="細明體" w:hint="eastAsia"/>
        </w:rPr>
        <w:sym w:font="Wingdings" w:char="F0E8"/>
      </w:r>
      <w:r w:rsidRPr="007E1E5E">
        <w:rPr>
          <w:rFonts w:ascii="細明體" w:eastAsia="細明體"/>
        </w:rPr>
        <w:t>152</w:t>
      </w:r>
    </w:p>
    <w:p w:rsidR="007E1E5E" w:rsidRPr="007E1E5E" w:rsidRDefault="007E1E5E" w:rsidP="007E1E5E">
      <w:pPr>
        <w:pStyle w:val="a3"/>
        <w:rPr>
          <w:rFonts w:ascii="細明體" w:eastAsia="細明體"/>
        </w:rPr>
      </w:pPr>
      <w:r w:rsidRPr="007E1E5E">
        <w:rPr>
          <w:rFonts w:ascii="細明體" w:eastAsia="細明體"/>
        </w:rPr>
        <w:tab/>
      </w:r>
      <w:r w:rsidRPr="007E1E5E">
        <w:rPr>
          <w:rFonts w:ascii="細明體" w:eastAsia="細明體"/>
        </w:rPr>
        <w:tab/>
      </w:r>
      <w:r>
        <w:rPr>
          <w:rFonts w:ascii="細明體" w:eastAsia="細明體"/>
        </w:rPr>
        <w:t xml:space="preserve"> </w:t>
      </w:r>
      <w:r w:rsidRPr="007E1E5E">
        <w:rPr>
          <w:rFonts w:ascii="細明體" w:eastAsia="細明體"/>
        </w:rPr>
        <w:t>6</w:t>
      </w:r>
    </w:p>
    <w:p w:rsidR="007E1E5E" w:rsidRPr="007E1E5E" w:rsidRDefault="007E1E5E" w:rsidP="007E1E5E">
      <w:pPr>
        <w:pStyle w:val="a3"/>
        <w:rPr>
          <w:rFonts w:ascii="細明體" w:eastAsia="細明體"/>
        </w:rPr>
      </w:pPr>
      <w:r w:rsidRPr="007E1E5E">
        <w:rPr>
          <w:rFonts w:ascii="細明體" w:eastAsia="細明體"/>
        </w:rPr>
        <w:tab/>
      </w:r>
      <w:r w:rsidRPr="007E1E5E">
        <w:rPr>
          <w:rFonts w:ascii="細明體" w:eastAsia="細明體"/>
        </w:rPr>
        <w:tab/>
      </w:r>
      <w:r>
        <w:rPr>
          <w:rFonts w:ascii="細明體" w:eastAsia="細明體"/>
        </w:rPr>
        <w:t xml:space="preserve"> </w:t>
      </w:r>
      <w:proofErr w:type="gramStart"/>
      <w:r w:rsidRPr="007E1E5E">
        <w:rPr>
          <w:rFonts w:ascii="細明體" w:eastAsia="細明體"/>
        </w:rPr>
        <w:t>7  30</w:t>
      </w:r>
      <w:proofErr w:type="gramEnd"/>
      <w:r w:rsidRPr="007E1E5E">
        <w:rPr>
          <w:rFonts w:ascii="細明體" w:eastAsia="細明體"/>
        </w:rPr>
        <w:t xml:space="preserve">  41  14  39  42 </w:t>
      </w:r>
      <w:r w:rsidRPr="007E1E5E">
        <w:rPr>
          <w:rFonts w:ascii="細明體" w:eastAsia="細明體" w:hint="eastAsia"/>
        </w:rPr>
        <w:sym w:font="Wingdings" w:char="F0E8"/>
      </w:r>
      <w:r w:rsidRPr="007E1E5E">
        <w:rPr>
          <w:rFonts w:ascii="細明體" w:eastAsia="細明體"/>
        </w:rPr>
        <w:t>70</w:t>
      </w:r>
    </w:p>
    <w:p w:rsidR="007E1E5E" w:rsidRDefault="007E1E5E" w:rsidP="007E1E5E">
      <w:pPr>
        <w:pStyle w:val="a3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:rsidR="00000000" w:rsidRPr="007E1E5E" w:rsidRDefault="007E1E5E" w:rsidP="007E1E5E">
      <w:pPr>
        <w:spacing w:line="360" w:lineRule="exact"/>
        <w:ind w:left="720"/>
        <w:rPr>
          <w:rFonts w:ascii="細明體" w:eastAsia="細明體"/>
        </w:rPr>
      </w:pPr>
      <w:r w:rsidRPr="007E1E5E">
        <w:rPr>
          <w:rFonts w:ascii="細明體" w:eastAsia="細明體" w:hint="eastAsia"/>
        </w:rPr>
        <w:t>要逛完所有店家並回到車子的最短距離為最大座標扣除最小座標</w:t>
      </w:r>
      <w:proofErr w:type="gramStart"/>
      <w:r w:rsidRPr="007E1E5E">
        <w:rPr>
          <w:rFonts w:ascii="細明體" w:eastAsia="細明體" w:hint="eastAsia"/>
        </w:rPr>
        <w:t>之後乘</w:t>
      </w:r>
      <w:proofErr w:type="gramEnd"/>
      <w:r w:rsidRPr="007E1E5E">
        <w:rPr>
          <w:rFonts w:ascii="細明體" w:eastAsia="細明體" w:hint="eastAsia"/>
        </w:rPr>
        <w:t>二。</w:t>
      </w:r>
    </w:p>
    <w:p w:rsidR="007E1E5E" w:rsidRDefault="007E1E5E" w:rsidP="007E1E5E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:rsidR="007E1E5E" w:rsidRDefault="007E1E5E" w:rsidP="007E1E5E">
      <w:pPr>
        <w:spacing w:line="360" w:lineRule="exact"/>
        <w:rPr>
          <w:rFonts w:ascii="標楷體" w:eastAsia="標楷體" w:hint="eastAsia"/>
          <w:b/>
          <w:sz w:val="28"/>
        </w:rPr>
      </w:pPr>
      <w:r w:rsidRPr="007E1E5E">
        <w:rPr>
          <w:rFonts w:ascii="標楷體"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D482D" wp14:editId="21B6BE77">
                <wp:simplePos x="0" y="0"/>
                <wp:positionH relativeFrom="column">
                  <wp:posOffset>189230</wp:posOffset>
                </wp:positionH>
                <wp:positionV relativeFrom="paragraph">
                  <wp:posOffset>38100</wp:posOffset>
                </wp:positionV>
                <wp:extent cx="4886325" cy="145732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E5E" w:rsidRPr="007E1E5E" w:rsidRDefault="007E1E5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7E1E5E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0F8CFA3" wp14:editId="0442745D">
                                  <wp:extent cx="4785941" cy="91440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擷取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44716" cy="925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.9pt;margin-top:3pt;width:384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" filled="f" stroked="f">
                <v:textbox>
                  <w:txbxContent>
                    <w:p w:rsidR="007E1E5E" w:rsidRPr="007E1E5E" w:rsidRDefault="007E1E5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7E1E5E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20F8CFA3" wp14:editId="0442745D">
                            <wp:extent cx="4785941" cy="91440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擷取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44716" cy="925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E1E5E" w:rsidRDefault="007E1E5E" w:rsidP="007E1E5E">
      <w:pPr>
        <w:spacing w:line="360" w:lineRule="exact"/>
        <w:rPr>
          <w:rFonts w:ascii="標楷體" w:eastAsia="標楷體" w:hint="eastAsia"/>
          <w:b/>
          <w:sz w:val="28"/>
        </w:rPr>
      </w:pPr>
    </w:p>
    <w:p w:rsidR="007E1E5E" w:rsidRDefault="007E1E5E" w:rsidP="007E1E5E">
      <w:pPr>
        <w:spacing w:line="360" w:lineRule="exact"/>
        <w:rPr>
          <w:rFonts w:ascii="標楷體" w:eastAsia="標楷體" w:hint="eastAsia"/>
          <w:b/>
          <w:noProof/>
          <w:sz w:val="28"/>
        </w:rPr>
      </w:pPr>
    </w:p>
    <w:p w:rsidR="007E1E5E" w:rsidRDefault="007E1E5E" w:rsidP="007E1E5E">
      <w:pPr>
        <w:spacing w:line="360" w:lineRule="exact"/>
        <w:rPr>
          <w:rFonts w:ascii="標楷體" w:eastAsia="標楷體" w:hint="eastAsia"/>
          <w:b/>
          <w:sz w:val="28"/>
        </w:rPr>
      </w:pPr>
    </w:p>
    <w:p w:rsidR="007E1E5E" w:rsidRDefault="007E1E5E" w:rsidP="007E1E5E">
      <w:pPr>
        <w:pStyle w:val="a3"/>
        <w:rPr>
          <w:rFonts w:ascii="細明體" w:eastAsia="細明體" w:hint="eastAsia"/>
        </w:rPr>
      </w:pPr>
    </w:p>
    <w:p w:rsidR="007E1E5E" w:rsidRDefault="007E1E5E" w:rsidP="007E1E5E">
      <w:pPr>
        <w:pStyle w:val="a3"/>
        <w:ind w:firstLine="0"/>
        <w:rPr>
          <w:rFonts w:ascii="細明體" w:eastAsia="細明體" w:hint="eastAsia"/>
        </w:rPr>
      </w:pPr>
    </w:p>
    <w:p w:rsidR="007E1E5E" w:rsidRDefault="007E1E5E" w:rsidP="007E1E5E">
      <w:pPr>
        <w:pStyle w:val="a3"/>
        <w:rPr>
          <w:rFonts w:ascii="細明體" w:eastAsia="細明體" w:hint="eastAsia"/>
        </w:rPr>
      </w:pPr>
      <w:r w:rsidRPr="007E1E5E">
        <w:rPr>
          <w:rFonts w:ascii="細明體" w:eastAsia="細明體" w:hint="eastAsia"/>
        </w:rPr>
        <w:t>綠色範圍內任意整數點皆可停車，</w:t>
      </w:r>
      <w:proofErr w:type="gramStart"/>
      <w:r w:rsidRPr="007E1E5E">
        <w:rPr>
          <w:rFonts w:ascii="細明體" w:eastAsia="細明體" w:hint="eastAsia"/>
        </w:rPr>
        <w:t>且逛完</w:t>
      </w:r>
      <w:proofErr w:type="gramEnd"/>
      <w:r w:rsidRPr="007E1E5E">
        <w:rPr>
          <w:rFonts w:ascii="細明體" w:eastAsia="細明體" w:hint="eastAsia"/>
        </w:rPr>
        <w:t>所有商店之最短距離會相</w:t>
      </w:r>
    </w:p>
    <w:p w:rsidR="007E1E5E" w:rsidRPr="007E1E5E" w:rsidRDefault="007E1E5E" w:rsidP="007E1E5E">
      <w:pPr>
        <w:pStyle w:val="a3"/>
        <w:rPr>
          <w:rFonts w:ascii="細明體" w:eastAsia="細明體"/>
        </w:rPr>
      </w:pPr>
      <w:r w:rsidRPr="007E1E5E">
        <w:rPr>
          <w:rFonts w:ascii="細明體" w:eastAsia="細明體" w:hint="eastAsia"/>
        </w:rPr>
        <w:t>同。</w:t>
      </w:r>
    </w:p>
    <w:p w:rsidR="007E1E5E" w:rsidRPr="007E1E5E" w:rsidRDefault="007E1E5E" w:rsidP="007E1E5E">
      <w:pPr>
        <w:pStyle w:val="a3"/>
        <w:rPr>
          <w:rFonts w:ascii="細明體" w:eastAsia="細明體" w:hint="eastAsia"/>
        </w:rPr>
      </w:pPr>
    </w:p>
    <w:p w:rsidR="007E1E5E" w:rsidRDefault="007E1E5E" w:rsidP="007E1E5E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:rsidR="007E1E5E" w:rsidRDefault="007E1E5E" w:rsidP="007E1E5E">
      <w:pPr>
        <w:pStyle w:val="a3"/>
        <w:jc w:val="both"/>
        <w:rPr>
          <w:rFonts w:ascii="細明體" w:eastAsia="細明體" w:hint="eastAsia"/>
        </w:rPr>
      </w:pPr>
      <w:r>
        <w:rPr>
          <w:rFonts w:ascii="細明體" w:eastAsia="細明體" w:hint="eastAsia"/>
        </w:rPr>
        <w:t>無</w:t>
      </w:r>
      <w:bookmarkStart w:id="0" w:name="_GoBack"/>
      <w:bookmarkEnd w:id="0"/>
      <w:r>
        <w:rPr>
          <w:rFonts w:ascii="細明體" w:eastAsia="細明體" w:hint="eastAsia"/>
        </w:rPr>
        <w:t>。</w:t>
      </w:r>
    </w:p>
    <w:p w:rsidR="007E1E5E" w:rsidRDefault="007E1E5E" w:rsidP="007E1E5E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:rsidR="007E1E5E" w:rsidRDefault="007E1E5E" w:rsidP="007E1E5E">
      <w:pPr>
        <w:pStyle w:val="a3"/>
        <w:rPr>
          <w:rFonts w:ascii="細明體" w:eastAsia="細明體" w:hint="eastAsia"/>
        </w:rPr>
      </w:pPr>
      <w:r>
        <w:rPr>
          <w:rFonts w:ascii="細明體" w:eastAsia="細明體" w:hint="eastAsia"/>
        </w:rPr>
        <w:t>無</w:t>
      </w:r>
    </w:p>
    <w:p w:rsidR="00EA1695" w:rsidRDefault="00EA1695"/>
    <w:sectPr w:rsidR="00EA16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AC1"/>
    <w:multiLevelType w:val="hybridMultilevel"/>
    <w:tmpl w:val="92B6BCEA"/>
    <w:lvl w:ilvl="0" w:tplc="178CC0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CE5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2AAC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A3B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DC02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A57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626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1C64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6F7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FF2A35"/>
    <w:multiLevelType w:val="hybridMultilevel"/>
    <w:tmpl w:val="F912A8DA"/>
    <w:lvl w:ilvl="0" w:tplc="4A724B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FEF2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E61D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C0D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985A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FAB5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4C1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0B8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E48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3425EA"/>
    <w:multiLevelType w:val="hybridMultilevel"/>
    <w:tmpl w:val="83D4D86E"/>
    <w:lvl w:ilvl="0" w:tplc="818AF5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1A3A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3A0D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EC4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4685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2AE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A48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2E7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0F5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39"/>
    <w:rsid w:val="007E1E5E"/>
    <w:rsid w:val="00EA1695"/>
    <w:rsid w:val="00F7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7E1E5E"/>
    <w:pPr>
      <w:spacing w:line="360" w:lineRule="exact"/>
      <w:ind w:firstLine="499"/>
    </w:pPr>
    <w:rPr>
      <w:rFonts w:ascii="新細明體"/>
    </w:rPr>
  </w:style>
  <w:style w:type="paragraph" w:styleId="a4">
    <w:name w:val="Balloon Text"/>
    <w:basedOn w:val="a"/>
    <w:link w:val="a5"/>
    <w:uiPriority w:val="99"/>
    <w:semiHidden/>
    <w:unhideWhenUsed/>
    <w:rsid w:val="007E1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1E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7E1E5E"/>
    <w:pPr>
      <w:spacing w:line="360" w:lineRule="exact"/>
      <w:ind w:firstLine="499"/>
    </w:pPr>
    <w:rPr>
      <w:rFonts w:ascii="新細明體"/>
    </w:rPr>
  </w:style>
  <w:style w:type="paragraph" w:styleId="a4">
    <w:name w:val="Balloon Text"/>
    <w:basedOn w:val="a"/>
    <w:link w:val="a5"/>
    <w:uiPriority w:val="99"/>
    <w:semiHidden/>
    <w:unhideWhenUsed/>
    <w:rsid w:val="007E1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1E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6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7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white19</dc:creator>
  <cp:keywords/>
  <dc:description/>
  <cp:lastModifiedBy>white19</cp:lastModifiedBy>
  <cp:revision>2</cp:revision>
  <dcterms:created xsi:type="dcterms:W3CDTF">2014-03-02T00:22:00Z</dcterms:created>
  <dcterms:modified xsi:type="dcterms:W3CDTF">2014-03-02T00:31:00Z</dcterms:modified>
</cp:coreProperties>
</file>