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spacing w:line="360" w:lineRule="exact"/>
        <w:jc w:val="both"/>
        <w:rPr>
          <w:rFonts w:ascii="標楷體" w:cs="標楷體" w:hAnsi="標楷體" w:eastAsia="標楷體"/>
          <w:sz w:val="28"/>
          <w:szCs w:val="28"/>
        </w:rPr>
      </w:pPr>
      <w:r>
        <w:rPr>
          <w:rFonts w:ascii="標楷體" w:hAnsi="標楷體" w:hint="default"/>
          <w:sz w:val="28"/>
          <w:szCs w:val="28"/>
          <w:rtl w:val="0"/>
          <w:lang w:val="en-US"/>
        </w:rPr>
        <w:t>★</w:t>
      </w:r>
      <w:r>
        <w:rPr>
          <w:rFonts w:ascii="標楷體" w:hAnsi="標楷體" w:hint="default"/>
          <w:sz w:val="28"/>
          <w:szCs w:val="28"/>
          <w:rtl w:val="0"/>
          <w:lang w:val="en-US"/>
        </w:rPr>
        <w:t>★★</w:t>
      </w:r>
      <w:r>
        <w:rPr>
          <w:rFonts w:ascii="標楷體" w:hAnsi="標楷體" w:hint="default"/>
          <w:sz w:val="28"/>
          <w:szCs w:val="28"/>
          <w:rtl w:val="0"/>
          <w:lang w:val="en-US"/>
        </w:rPr>
        <w:t>☆☆</w:t>
      </w:r>
    </w:p>
    <w:p>
      <w:pPr>
        <w:pStyle w:val="內文 A"/>
        <w:spacing w:line="360" w:lineRule="exact"/>
        <w:jc w:val="both"/>
        <w:rPr>
          <w:b w:val="1"/>
          <w:bCs w:val="1"/>
          <w:sz w:val="28"/>
          <w:szCs w:val="28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題組：</w:t>
      </w:r>
      <w:r>
        <w:rPr>
          <w:b w:val="1"/>
          <w:bCs w:val="1"/>
          <w:sz w:val="28"/>
          <w:szCs w:val="28"/>
          <w:rtl w:val="0"/>
          <w:lang w:val="en-US"/>
        </w:rPr>
        <w:t>Problem Set Archive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with Online Judge</w:t>
      </w:r>
    </w:p>
    <w:p>
      <w:pPr>
        <w:pStyle w:val="內文 A"/>
        <w:spacing w:line="360" w:lineRule="exact"/>
        <w:jc w:val="both"/>
        <w:rPr>
          <w:b w:val="1"/>
          <w:bCs w:val="1"/>
          <w:sz w:val="28"/>
          <w:szCs w:val="28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題號：</w:t>
      </w:r>
      <w:r>
        <w:rPr>
          <w:b w:val="1"/>
          <w:bCs w:val="1"/>
          <w:sz w:val="28"/>
          <w:szCs w:val="28"/>
          <w:rtl w:val="0"/>
          <w:lang w:val="en-US"/>
        </w:rPr>
        <w:t>10054:The Necklace</w:t>
      </w:r>
    </w:p>
    <w:p>
      <w:pPr>
        <w:pStyle w:val="內文 A"/>
        <w:spacing w:line="360" w:lineRule="exact"/>
        <w:jc w:val="both"/>
        <w:rPr>
          <w:b w:val="1"/>
          <w:bCs w:val="1"/>
          <w:sz w:val="28"/>
          <w:szCs w:val="28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解題者：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戴湘羚</w:t>
      </w:r>
    </w:p>
    <w:p>
      <w:pPr>
        <w:pStyle w:val="內文 A"/>
        <w:spacing w:line="360" w:lineRule="exact"/>
        <w:jc w:val="both"/>
        <w:rPr>
          <w:b w:val="1"/>
          <w:bCs w:val="1"/>
          <w:sz w:val="28"/>
          <w:szCs w:val="28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解題日期：</w:t>
      </w:r>
      <w:r>
        <w:rPr>
          <w:b w:val="1"/>
          <w:bCs w:val="1"/>
          <w:sz w:val="28"/>
          <w:szCs w:val="28"/>
          <w:rtl w:val="0"/>
          <w:lang w:val="en-US"/>
        </w:rPr>
        <w:t>201</w:t>
      </w:r>
      <w:r>
        <w:rPr>
          <w:b w:val="1"/>
          <w:bCs w:val="1"/>
          <w:sz w:val="28"/>
          <w:szCs w:val="28"/>
          <w:rtl w:val="0"/>
          <w:lang w:val="en-US"/>
        </w:rPr>
        <w:t>9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年</w:t>
      </w:r>
      <w:r>
        <w:rPr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月</w:t>
      </w:r>
      <w:r>
        <w:rPr>
          <w:b w:val="1"/>
          <w:bCs w:val="1"/>
          <w:sz w:val="28"/>
          <w:szCs w:val="28"/>
          <w:rtl w:val="0"/>
          <w:lang w:val="en-US"/>
        </w:rPr>
        <w:t>1</w:t>
      </w:r>
      <w:r>
        <w:rPr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日</w:t>
      </w:r>
    </w:p>
    <w:p>
      <w:pPr>
        <w:pStyle w:val="內文 A"/>
        <w:spacing w:line="360" w:lineRule="exact"/>
        <w:jc w:val="both"/>
        <w:rPr>
          <w:rFonts w:ascii="標楷體" w:cs="標楷體" w:hAnsi="標楷體" w:eastAsia="標楷體"/>
          <w:sz w:val="28"/>
          <w:szCs w:val="28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題意：</w:t>
      </w:r>
    </w:p>
    <w:p>
      <w:pPr>
        <w:pStyle w:val="軟體比賽內文"/>
        <w:tabs>
          <w:tab w:val="left" w:pos="3780"/>
        </w:tabs>
        <w:jc w:val="both"/>
        <w:rPr>
          <w:rFonts w:ascii="Times New Roman" w:cs="Times New Roman" w:hAnsi="Times New Roman" w:eastAsia="Times New Roman"/>
          <w:lang w:val="zh-TW" w:eastAsia="zh-TW"/>
        </w:rPr>
      </w:pPr>
      <w:r>
        <w:rPr>
          <w:rtl w:val="0"/>
          <w:lang w:val="zh-TW" w:eastAsia="zh-TW"/>
        </w:rPr>
        <w:t>會有</w:t>
      </w:r>
      <w:r>
        <w:rPr>
          <w:rFonts w:ascii="Times New Roman" w:hAnsi="Times New Roman"/>
          <w:rtl w:val="0"/>
          <w:lang w:val="zh-TW" w:eastAsia="zh-TW"/>
        </w:rPr>
        <w:t xml:space="preserve">T (1~10) </w:t>
      </w:r>
      <w:r>
        <w:rPr>
          <w:rtl w:val="0"/>
          <w:lang w:val="zh-TW" w:eastAsia="zh-TW"/>
        </w:rPr>
        <w:t>組測資，每組會有</w:t>
      </w:r>
      <w:r>
        <w:rPr>
          <w:rFonts w:ascii="Times New Roman" w:hAnsi="Times New Roman"/>
          <w:rtl w:val="0"/>
          <w:lang w:val="zh-TW" w:eastAsia="zh-TW"/>
        </w:rPr>
        <w:t xml:space="preserve">n </w:t>
      </w:r>
      <w:r>
        <w:rPr>
          <w:rFonts w:ascii="Times New Roman" w:hAnsi="Times New Roman" w:hint="default"/>
          <w:rtl w:val="0"/>
          <w:lang w:val="zh-TW" w:eastAsia="zh-TW"/>
        </w:rPr>
        <w:t> </w:t>
      </w:r>
      <w:r>
        <w:rPr>
          <w:rFonts w:ascii="Times New Roman" w:hAnsi="Times New Roman"/>
          <w:rtl w:val="0"/>
          <w:lang w:val="zh-TW" w:eastAsia="zh-TW"/>
        </w:rPr>
        <w:t xml:space="preserve">(1~5000) </w:t>
      </w:r>
      <w:r>
        <w:rPr>
          <w:rtl w:val="0"/>
          <w:lang w:val="zh-TW" w:eastAsia="zh-TW"/>
        </w:rPr>
        <w:t>個珠珠，一顆珠珠分成左右兩半，用數字表示這兩半的顏色，最多</w:t>
      </w:r>
      <w:r>
        <w:rPr>
          <w:rFonts w:ascii="Times New Roman" w:hAnsi="Times New Roman"/>
          <w:rtl w:val="0"/>
          <w:lang w:val="zh-TW" w:eastAsia="zh-TW"/>
        </w:rPr>
        <w:t>50</w:t>
      </w:r>
      <w:r>
        <w:rPr>
          <w:rtl w:val="0"/>
          <w:lang w:val="zh-TW" w:eastAsia="zh-TW"/>
        </w:rPr>
        <w:t>種顏色，如果這條項鍊相連的珠珠</w:t>
      </w:r>
      <w:r>
        <w:rPr>
          <w:rtl w:val="0"/>
          <w:lang w:val="zh-TW" w:eastAsia="zh-TW"/>
        </w:rPr>
        <w:t>要</w:t>
      </w:r>
      <w:r>
        <w:rPr>
          <w:rtl w:val="0"/>
          <w:lang w:val="zh-TW" w:eastAsia="zh-TW"/>
        </w:rPr>
        <w:t>是同個顏色的話</w:t>
      </w:r>
      <w:r>
        <w:rPr>
          <w:rtl w:val="0"/>
          <w:lang w:val="zh-TW" w:eastAsia="zh-TW"/>
        </w:rPr>
        <w:t>，</w:t>
      </w:r>
      <w:r>
        <w:rPr>
          <w:rtl w:val="0"/>
          <w:lang w:val="zh-TW" w:eastAsia="zh-TW"/>
        </w:rPr>
        <w:t>求可不可以把這些珠珠串成一個項鍊，</w:t>
      </w:r>
      <w:r>
        <w:rPr>
          <w:rtl w:val="0"/>
          <w:lang w:val="zh-TW" w:eastAsia="zh-TW"/>
        </w:rPr>
        <w:t>可以的話印出其中一種路徑</w:t>
      </w:r>
      <w:r>
        <w:rPr>
          <w:rtl w:val="0"/>
          <w:lang w:val="zh-TW" w:eastAsia="zh-TW"/>
        </w:rPr>
        <w:t xml:space="preserve">。 </w:t>
      </w:r>
    </w:p>
    <w:p>
      <w:pPr>
        <w:pStyle w:val="軟體比賽內文"/>
        <w:ind w:firstLine="0"/>
        <w:rPr>
          <w:rFonts w:ascii="標楷體" w:cs="標楷體" w:hAnsi="標楷體" w:eastAsia="標楷體"/>
          <w:sz w:val="28"/>
          <w:szCs w:val="28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題意範例：</w:t>
      </w:r>
    </w:p>
    <w:p>
      <w:pPr>
        <w:pStyle w:val="軟體比賽內文"/>
        <w:ind w:firstLine="0"/>
        <w:rPr>
          <w:rFonts w:ascii="標楷體" w:cs="標楷體" w:hAnsi="標楷體" w:eastAsia="標楷體"/>
          <w:sz w:val="28"/>
          <w:szCs w:val="28"/>
          <w:lang w:val="zh-TW" w:eastAsia="zh-TW"/>
        </w:rPr>
      </w:pPr>
      <w:r>
        <w:rPr>
          <w:rFonts w:ascii="標楷體" w:hAnsi="標楷體"/>
          <w:sz w:val="28"/>
          <w:szCs w:val="28"/>
          <w:rtl w:val="0"/>
          <w:lang w:val="zh-TW" w:eastAsia="zh-TW"/>
        </w:rPr>
        <w:t xml:space="preserve">  </w:t>
      </w:r>
      <w:r>
        <w:rPr>
          <w:rFonts w:ascii="標楷體" w:hAnsi="標楷體"/>
          <w:rtl w:val="0"/>
          <w:lang w:val="en-US" w:eastAsia="zh-TW"/>
        </w:rPr>
        <w:t>Input:</w:t>
      </w:r>
    </w:p>
    <w:p>
      <w:pPr>
        <w:pStyle w:val="軟體比賽內文"/>
      </w:pPr>
      <w:r>
        <w:rPr>
          <w:rtl w:val="0"/>
        </w:rPr>
        <w:t>2</w:t>
      </w:r>
      <w:r>
        <w:rPr>
          <w:rtl w:val="0"/>
        </w:rPr>
        <w:t xml:space="preserve">  </w:t>
      </w:r>
      <w:r>
        <w:rPr>
          <w:rtl w:val="0"/>
        </w:rPr>
        <w:t>//</w:t>
      </w:r>
      <w:r>
        <w:rPr>
          <w:rtl w:val="0"/>
        </w:rPr>
        <w:t>兩組測資</w:t>
      </w:r>
    </w:p>
    <w:p>
      <w:pPr>
        <w:pStyle w:val="軟體比賽內文"/>
      </w:pPr>
      <w:r>
        <w:rPr>
          <w:rtl w:val="0"/>
        </w:rPr>
        <w:t>5</w:t>
      </w:r>
      <w:r>
        <w:rPr>
          <w:rtl w:val="0"/>
        </w:rPr>
        <w:t xml:space="preserve">  </w:t>
      </w:r>
      <w:r>
        <w:rPr>
          <w:rtl w:val="0"/>
        </w:rPr>
        <w:t>//</w:t>
      </w:r>
      <w:r>
        <w:rPr>
          <w:rtl w:val="0"/>
        </w:rPr>
        <w:t>五顆珠珠</w:t>
      </w:r>
    </w:p>
    <w:p>
      <w:pPr>
        <w:pStyle w:val="軟體比賽內文"/>
      </w:pPr>
      <w:r>
        <w:rPr>
          <w:rtl w:val="0"/>
        </w:rPr>
        <w:t>1 2</w:t>
      </w:r>
    </w:p>
    <w:p>
      <w:pPr>
        <w:pStyle w:val="軟體比賽內文"/>
      </w:pPr>
      <w:r>
        <w:rPr>
          <w:rtl w:val="0"/>
        </w:rPr>
        <w:t>2 3</w:t>
      </w:r>
    </w:p>
    <w:p>
      <w:pPr>
        <w:pStyle w:val="軟體比賽內文"/>
      </w:pPr>
      <w:r>
        <w:rPr>
          <w:rtl w:val="0"/>
        </w:rPr>
        <w:t>3 4</w:t>
      </w:r>
    </w:p>
    <w:p>
      <w:pPr>
        <w:pStyle w:val="軟體比賽內文"/>
      </w:pPr>
      <w:r>
        <w:rPr>
          <w:rtl w:val="0"/>
        </w:rPr>
        <w:t>4 5</w:t>
      </w:r>
    </w:p>
    <w:p>
      <w:pPr>
        <w:pStyle w:val="軟體比賽內文"/>
      </w:pPr>
      <w:r>
        <w:rPr>
          <w:rtl w:val="0"/>
        </w:rPr>
        <w:t>5 6</w:t>
      </w:r>
    </w:p>
    <w:p>
      <w:pPr>
        <w:pStyle w:val="軟體比賽內文"/>
        <w:rPr>
          <w:sz w:val="24"/>
          <w:szCs w:val="24"/>
        </w:rPr>
      </w:pPr>
      <w:r>
        <w:rPr>
          <w:rtl w:val="0"/>
          <w:lang w:val="zh-TW" w:eastAsia="zh-TW"/>
        </w:rPr>
        <w:t>5</w:t>
      </w:r>
    </w:p>
    <w:p>
      <w:pPr>
        <w:pStyle w:val="軟體比賽內文"/>
        <w:rPr>
          <w:sz w:val="24"/>
          <w:szCs w:val="24"/>
        </w:rPr>
      </w:pPr>
      <w:r>
        <w:rPr>
          <w:rtl w:val="0"/>
          <w:lang w:val="zh-TW" w:eastAsia="zh-TW"/>
        </w:rPr>
        <w:t>2 1</w:t>
      </w:r>
    </w:p>
    <w:p>
      <w:pPr>
        <w:pStyle w:val="軟體比賽內文"/>
        <w:rPr>
          <w:sz w:val="24"/>
          <w:szCs w:val="24"/>
        </w:rPr>
      </w:pPr>
      <w:r>
        <w:rPr>
          <w:rtl w:val="0"/>
          <w:lang w:val="zh-TW" w:eastAsia="zh-TW"/>
        </w:rPr>
        <w:t>2 4</w:t>
      </w:r>
    </w:p>
    <w:p>
      <w:pPr>
        <w:pStyle w:val="軟體比賽內文"/>
        <w:rPr>
          <w:sz w:val="24"/>
          <w:szCs w:val="24"/>
        </w:rPr>
      </w:pPr>
      <w:r>
        <w:rPr>
          <w:rtl w:val="0"/>
          <w:lang w:val="zh-TW" w:eastAsia="zh-TW"/>
        </w:rPr>
        <w:t>3 1</w:t>
      </w:r>
    </w:p>
    <w:p>
      <w:pPr>
        <w:pStyle w:val="軟體比賽內文"/>
        <w:rPr>
          <w:sz w:val="24"/>
          <w:szCs w:val="24"/>
        </w:rPr>
      </w:pPr>
      <w:r>
        <w:rPr>
          <w:rtl w:val="0"/>
          <w:lang w:val="zh-TW" w:eastAsia="zh-TW"/>
        </w:rPr>
        <w:t>1 6</w:t>
      </w:r>
    </w:p>
    <w:p>
      <w:pPr>
        <w:pStyle w:val="軟體比賽內文"/>
        <w:rPr>
          <w:sz w:val="24"/>
          <w:szCs w:val="24"/>
        </w:rPr>
      </w:pPr>
      <w:r>
        <w:rPr>
          <w:rtl w:val="0"/>
          <w:lang w:val="zh-TW" w:eastAsia="zh-TW"/>
        </w:rPr>
        <w:t>4 3</w:t>
      </w:r>
    </w:p>
    <w:p>
      <w:pPr>
        <w:pStyle w:val="軟體比賽內文"/>
        <w:rPr>
          <w:sz w:val="24"/>
          <w:szCs w:val="24"/>
        </w:rPr>
      </w:pPr>
      <w:r>
        <w:rPr>
          <w:rtl w:val="0"/>
          <w:lang w:val="zh-TW" w:eastAsia="zh-TW"/>
        </w:rPr>
        <w:t>1 5</w:t>
      </w:r>
    </w:p>
    <w:p>
      <w:pPr>
        <w:pStyle w:val="軟體比賽內文"/>
        <w:rPr>
          <w:sz w:val="24"/>
          <w:szCs w:val="24"/>
        </w:rPr>
      </w:pPr>
      <w:r>
        <w:rPr>
          <w:rtl w:val="0"/>
          <w:lang w:val="zh-TW" w:eastAsia="zh-TW"/>
        </w:rPr>
        <w:t>5 6</w:t>
      </w:r>
      <w:r>
        <w:rPr>
          <w:sz w:val="24"/>
          <w:szCs w:val="24"/>
          <w:rtl w:val="0"/>
          <w:lang w:val="zh-TW" w:eastAsia="zh-TW"/>
        </w:rPr>
        <w:t xml:space="preserve"> </w:t>
      </w:r>
    </w:p>
    <w:p>
      <w:pPr>
        <w:pStyle w:val="軟體比賽內文"/>
        <w:rPr>
          <w:sz w:val="24"/>
          <w:szCs w:val="24"/>
        </w:rPr>
      </w:pP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16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  Output:</w:t>
      </w:r>
    </w:p>
    <w:p>
      <w:pPr>
        <w:pStyle w:val="軟體比賽內文"/>
        <w:rPr>
          <w:sz w:val="24"/>
          <w:szCs w:val="24"/>
        </w:rPr>
      </w:pPr>
      <w:r>
        <w:rPr>
          <w:rtl w:val="0"/>
        </w:rPr>
        <w:t xml:space="preserve">Case #1 </w:t>
      </w:r>
    </w:p>
    <w:p>
      <w:pPr>
        <w:pStyle w:val="軟體比賽內文"/>
        <w:rPr>
          <w:sz w:val="24"/>
          <w:szCs w:val="24"/>
        </w:rPr>
      </w:pPr>
      <w:r>
        <w:rPr>
          <w:rtl w:val="0"/>
        </w:rPr>
        <w:t xml:space="preserve">some beads may be lost </w:t>
      </w:r>
    </w:p>
    <w:p>
      <w:pPr>
        <w:pStyle w:val="軟體比賽內文"/>
        <w:rPr>
          <w:sz w:val="24"/>
          <w:szCs w:val="24"/>
        </w:rPr>
      </w:pPr>
      <w:r>
        <w:rPr>
          <w:rtl w:val="0"/>
        </w:rPr>
        <w:t>Case #2</w:t>
      </w:r>
    </w:p>
    <w:p>
      <w:pPr>
        <w:pStyle w:val="軟體比賽內文"/>
        <w:rPr>
          <w:sz w:val="24"/>
          <w:szCs w:val="24"/>
        </w:rPr>
      </w:pPr>
      <w:r>
        <w:rPr>
          <w:rtl w:val="0"/>
        </w:rPr>
        <w:t>2 1</w:t>
      </w:r>
      <w:r>
        <w:rPr>
          <w:rtl w:val="0"/>
        </w:rPr>
        <w:t> </w:t>
      </w:r>
    </w:p>
    <w:p>
      <w:pPr>
        <w:pStyle w:val="軟體比賽內文"/>
        <w:rPr>
          <w:sz w:val="24"/>
          <w:szCs w:val="24"/>
        </w:rPr>
      </w:pPr>
      <w:r>
        <w:rPr>
          <w:rtl w:val="0"/>
        </w:rPr>
        <w:t>1 5</w:t>
      </w:r>
      <w:r>
        <w:rPr>
          <w:rtl w:val="0"/>
        </w:rPr>
        <w:t> </w:t>
      </w:r>
    </w:p>
    <w:p>
      <w:pPr>
        <w:pStyle w:val="軟體比賽內文"/>
        <w:rPr>
          <w:sz w:val="24"/>
          <w:szCs w:val="24"/>
        </w:rPr>
      </w:pPr>
      <w:r>
        <w:rPr>
          <w:rtl w:val="0"/>
        </w:rPr>
        <w:t>5 6</w:t>
      </w:r>
    </w:p>
    <w:p>
      <w:pPr>
        <w:pStyle w:val="軟體比賽內文"/>
        <w:rPr>
          <w:sz w:val="24"/>
          <w:szCs w:val="24"/>
        </w:rPr>
      </w:pPr>
      <w:r>
        <w:rPr>
          <w:rtl w:val="0"/>
        </w:rPr>
        <w:t>6 1</w:t>
      </w:r>
    </w:p>
    <w:p>
      <w:pPr>
        <w:pStyle w:val="軟體比賽內文"/>
        <w:rPr>
          <w:sz w:val="24"/>
          <w:szCs w:val="24"/>
        </w:rPr>
      </w:pPr>
      <w:r>
        <w:rPr>
          <w:rtl w:val="0"/>
        </w:rPr>
        <w:t>1 3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軟體比賽內文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3 4</w:t>
      </w:r>
    </w:p>
    <w:p>
      <w:pPr>
        <w:pStyle w:val="軟體比賽內文"/>
        <w:rPr>
          <w:rFonts w:ascii="細明體" w:cs="細明體" w:hAnsi="細明體" w:eastAsia="細明體"/>
        </w:rPr>
      </w:pPr>
      <w:r>
        <w:rPr>
          <w:sz w:val="24"/>
          <w:szCs w:val="24"/>
          <w:rtl w:val="0"/>
          <w:lang w:val="en-US"/>
        </w:rPr>
        <w:t>4 2</w:t>
      </w:r>
    </w:p>
    <w:p>
      <w:pPr>
        <w:pStyle w:val="軟體比賽內文"/>
        <w:ind w:firstLine="0"/>
        <w:rPr>
          <w:rFonts w:ascii="標楷體" w:cs="標楷體" w:hAnsi="標楷體" w:eastAsia="標楷體"/>
          <w:sz w:val="28"/>
          <w:szCs w:val="28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解法：</w:t>
      </w:r>
    </w:p>
    <w:p>
      <w:pPr>
        <w:pStyle w:val="軟體比賽內文"/>
        <w:jc w:val="both"/>
        <w:rPr>
          <w:rFonts w:ascii="細明體" w:cs="細明體" w:hAnsi="細明體" w:eastAsia="細明體"/>
          <w:sz w:val="28"/>
          <w:szCs w:val="28"/>
          <w:lang w:val="zh-TW" w:eastAsia="zh-TW"/>
        </w:rPr>
      </w:pPr>
      <w:r>
        <w:rPr>
          <w:rFonts w:ascii="細明體" w:cs="細明體" w:hAnsi="細明體" w:eastAsia="細明體"/>
          <w:rtl w:val="0"/>
          <w:lang w:val="zh-TW" w:eastAsia="zh-TW"/>
        </w:rPr>
        <w:t>珠珠的顏色代表點，相連的珠珠就像是</w:t>
      </w:r>
      <w:r>
        <w:rPr>
          <w:rFonts w:ascii="細明體" w:cs="細明體" w:hAnsi="細明體" w:eastAsia="細明體"/>
          <w:rtl w:val="0"/>
          <w:lang w:val="en-US" w:eastAsia="zh-TW"/>
        </w:rPr>
        <w:t>Edge</w:t>
      </w:r>
      <w:r>
        <w:rPr>
          <w:rFonts w:ascii="細明體" w:cs="細明體" w:hAnsi="細明體" w:eastAsia="細明體"/>
          <w:rtl w:val="0"/>
          <w:lang w:val="zh-TW" w:eastAsia="zh-TW"/>
        </w:rPr>
        <w:t>一樣，可以發現若要讓珠珠可以形成繞一圈，回到自己，</w:t>
      </w:r>
      <w:r>
        <w:rPr>
          <w:rFonts w:ascii="細明體" w:cs="細明體" w:hAnsi="細明體" w:eastAsia="細明體"/>
          <w:rtl w:val="0"/>
          <w:lang w:val="en-US" w:eastAsia="zh-TW"/>
        </w:rPr>
        <w:t>就是</w:t>
      </w:r>
      <w:r>
        <w:rPr>
          <w:rFonts w:ascii="細明體" w:cs="細明體" w:hAnsi="細明體" w:eastAsia="細明體"/>
          <w:rtl w:val="0"/>
          <w:lang w:val="en-US" w:eastAsia="zh-TW"/>
        </w:rPr>
        <w:t>Euler Circuit</w:t>
      </w:r>
      <w:r>
        <w:rPr>
          <w:rFonts w:ascii="細明體" w:cs="細明體" w:hAnsi="細明體" w:eastAsia="細明體"/>
          <w:rtl w:val="0"/>
          <w:lang w:val="zh-TW" w:eastAsia="zh-TW"/>
        </w:rPr>
        <w:t>。所以先建立無相圖，判斷此無相圖是不是</w:t>
      </w:r>
      <w:r>
        <w:rPr>
          <w:rFonts w:ascii="細明體" w:cs="細明體" w:hAnsi="細明體" w:eastAsia="細明體"/>
          <w:rtl w:val="0"/>
          <w:lang w:val="en-US" w:eastAsia="zh-TW"/>
        </w:rPr>
        <w:t>Euler Circuit</w:t>
      </w:r>
      <w:r>
        <w:rPr>
          <w:rFonts w:ascii="細明體" w:cs="細明體" w:hAnsi="細明體" w:eastAsia="細明體"/>
          <w:rtl w:val="0"/>
          <w:lang w:val="zh-TW" w:eastAsia="zh-TW"/>
        </w:rPr>
        <w:t>，如果是就印出其中一種繞完一圈的路徑</w:t>
      </w:r>
      <w:r>
        <w:rPr>
          <w:rFonts w:ascii="細明體" w:cs="細明體" w:hAnsi="細明體" w:eastAsia="細明體"/>
          <w:rtl w:val="0"/>
          <w:lang w:val="zh-TW" w:eastAsia="zh-TW"/>
        </w:rPr>
        <w:t>。</w:t>
      </w:r>
    </w:p>
    <w:p>
      <w:pPr>
        <w:pStyle w:val="內文 A"/>
        <w:spacing w:line="360" w:lineRule="exact"/>
        <w:rPr>
          <w:rFonts w:ascii="標楷體" w:cs="標楷體" w:hAnsi="標楷體" w:eastAsia="標楷體"/>
          <w:sz w:val="28"/>
          <w:szCs w:val="28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解法範例：</w:t>
      </w:r>
    </w:p>
    <w:p>
      <w:pPr>
        <w:pStyle w:val="軟體比賽內文"/>
        <w:rPr>
          <w:rFonts w:ascii="細明體" w:cs="細明體" w:hAnsi="細明體" w:eastAsia="細明體"/>
          <w:lang w:val="zh-TW" w:eastAsia="zh-TW"/>
        </w:rPr>
      </w:pPr>
      <w:r>
        <w:rPr>
          <w:rFonts w:ascii="細明體" w:cs="細明體" w:hAnsi="細明體" w:eastAsia="細明體"/>
          <w:rtl w:val="0"/>
          <w:lang w:val="zh-TW" w:eastAsia="zh-TW"/>
        </w:rPr>
        <w:t>無</w:t>
      </w:r>
      <w:r>
        <w:rPr>
          <w:rFonts w:ascii="細明體" w:cs="細明體" w:hAnsi="細明體" w:eastAsia="細明體"/>
          <w:rtl w:val="0"/>
          <w:lang w:val="zh-TW" w:eastAsia="zh-TW"/>
        </w:rPr>
        <w:t>。</w:t>
      </w:r>
    </w:p>
    <w:p>
      <w:pPr>
        <w:pStyle w:val="內文 A"/>
        <w:spacing w:line="360" w:lineRule="exact"/>
        <w:rPr>
          <w:rFonts w:ascii="標楷體" w:cs="標楷體" w:hAnsi="標楷體" w:eastAsia="標楷體"/>
          <w:sz w:val="28"/>
          <w:szCs w:val="28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討論：</w:t>
      </w:r>
    </w:p>
    <w:p>
      <w:pPr>
        <w:pStyle w:val="軟體比賽內文"/>
        <w:jc w:val="both"/>
        <w:rPr>
          <w:rFonts w:ascii="細明體" w:cs="細明體" w:hAnsi="細明體" w:eastAsia="細明體"/>
          <w:lang w:val="zh-TW" w:eastAsia="zh-TW"/>
        </w:rPr>
      </w:pPr>
      <w:r>
        <w:rPr>
          <w:rFonts w:ascii="細明體" w:cs="細明體" w:hAnsi="細明體" w:eastAsia="細明體"/>
          <w:rtl w:val="0"/>
          <w:lang w:val="en-US" w:eastAsia="zh-TW"/>
        </w:rPr>
        <w:t>除了記錄所有的</w:t>
      </w:r>
      <w:r>
        <w:rPr>
          <w:rFonts w:ascii="細明體" w:cs="細明體" w:hAnsi="細明體" w:eastAsia="細明體"/>
          <w:rtl w:val="0"/>
          <w:lang w:val="en-US" w:eastAsia="zh-TW"/>
        </w:rPr>
        <w:t>Edge</w:t>
      </w:r>
      <w:r>
        <w:rPr>
          <w:rFonts w:ascii="細明體" w:cs="細明體" w:hAnsi="細明體" w:eastAsia="細明體"/>
          <w:rtl w:val="0"/>
          <w:lang w:val="zh-TW" w:eastAsia="zh-TW"/>
        </w:rPr>
        <w:t>之外，可以再多開一個紀錄現在每個點相連的變數，</w:t>
      </w:r>
      <w:r>
        <w:rPr>
          <w:rFonts w:ascii="細明體" w:cs="細明體" w:hAnsi="細明體" w:eastAsia="細明體"/>
          <w:rtl w:val="0"/>
          <w:lang w:val="en-US" w:eastAsia="zh-TW"/>
        </w:rPr>
        <w:t>這樣在拆解</w:t>
      </w:r>
      <w:r>
        <w:rPr>
          <w:rFonts w:ascii="細明體" w:cs="細明體" w:hAnsi="細明體" w:eastAsia="細明體"/>
          <w:rtl w:val="0"/>
          <w:lang w:val="en-US" w:eastAsia="zh-TW"/>
        </w:rPr>
        <w:t>Euler Circuit</w:t>
      </w:r>
      <w:r>
        <w:rPr>
          <w:rFonts w:ascii="細明體" w:cs="細明體" w:hAnsi="細明體" w:eastAsia="細明體"/>
          <w:rtl w:val="0"/>
          <w:lang w:val="zh-TW" w:eastAsia="zh-TW"/>
        </w:rPr>
        <w:t>的時候才能用</w:t>
      </w:r>
      <w:r>
        <w:rPr>
          <w:rFonts w:ascii="細明體" w:cs="細明體" w:hAnsi="細明體" w:eastAsia="細明體"/>
          <w:rtl w:val="0"/>
          <w:lang w:val="en-US" w:eastAsia="zh-TW"/>
        </w:rPr>
        <w:t>O(1)</w:t>
      </w:r>
      <w:r>
        <w:rPr>
          <w:rFonts w:ascii="細明體" w:cs="細明體" w:hAnsi="細明體" w:eastAsia="細明體"/>
          <w:rtl w:val="0"/>
          <w:lang w:val="zh-TW" w:eastAsia="zh-TW"/>
        </w:rPr>
        <w:t>的時間知道此點是不是可拆解的點</w:t>
      </w:r>
      <w:r>
        <w:rPr>
          <w:rFonts w:ascii="細明體" w:cs="細明體" w:hAnsi="細明體" w:eastAsia="細明體"/>
          <w:rtl w:val="0"/>
          <w:lang w:val="zh-TW" w:eastAsia="zh-TW"/>
        </w:rPr>
        <w:t>。</w:t>
      </w:r>
    </w:p>
    <w:p>
      <w:pPr>
        <w:pStyle w:val="軟體比賽內文"/>
      </w:pPr>
      <w:r>
        <w:rPr>
          <w:rtl w:val="0"/>
          <w:lang w:val="zh-TW" w:eastAsia="zh-TW"/>
        </w:rPr>
        <w:t>複雜度：</w:t>
      </w:r>
      <w:r>
        <w:rPr>
          <w:rtl w:val="0"/>
        </w:rPr>
        <w:t> </w:t>
      </w:r>
      <w:r>
        <w:rPr>
          <w:rtl w:val="0"/>
        </w:rPr>
        <w:t xml:space="preserve">O(E </w:t>
      </w:r>
      <w:r>
        <w:rPr>
          <w:rtl w:val="0"/>
        </w:rPr>
        <w:t xml:space="preserve">× </w:t>
      </w:r>
      <w:r>
        <w:rPr>
          <w:rtl w:val="0"/>
        </w:rPr>
        <w:t xml:space="preserve">50) </w:t>
      </w:r>
      <w:r>
        <w:rPr>
          <w:rtl w:val="0"/>
          <w:lang w:val="zh-TW" w:eastAsia="zh-TW"/>
        </w:rPr>
        <w:t>。</w:t>
      </w:r>
      <w:r>
        <w:rPr>
          <w:rtl w:val="0"/>
        </w:rPr>
        <w:t>E</w:t>
      </w:r>
      <w:r>
        <w:rPr>
          <w:rtl w:val="0"/>
          <w:lang w:val="zh-TW" w:eastAsia="zh-TW"/>
        </w:rPr>
        <w:t>是全部的邊數（珠珠數量），最多</w:t>
      </w:r>
      <w:r>
        <w:rPr>
          <w:rtl w:val="0"/>
          <w:lang w:val="zh-TW" w:eastAsia="zh-TW"/>
        </w:rPr>
        <w:t>50</w:t>
      </w:r>
      <w:r>
        <w:rPr>
          <w:rtl w:val="0"/>
          <w:lang w:val="zh-TW" w:eastAsia="zh-TW"/>
        </w:rPr>
        <w:t>種顏色，因為每次每個邊要找接下來要走的點。</w:t>
      </w:r>
    </w:p>
    <w:p>
      <w:pPr>
        <w:pStyle w:val="軟體比賽內文"/>
        <w:jc w:val="both"/>
      </w:pPr>
      <w:r>
        <w:rPr>
          <w:rFonts w:ascii="細明體" w:cs="細明體" w:hAnsi="細明體" w:eastAsia="細明體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標楷體">
    <w:charset w:val="00"/>
    <w:family w:val="roman"/>
    <w:pitch w:val="default"/>
  </w:font>
  <w:font w:name="新細明體">
    <w:charset w:val="00"/>
    <w:family w:val="roman"/>
    <w:pitch w:val="default"/>
  </w:font>
  <w:font w:name="Tahoma">
    <w:charset w:val="00"/>
    <w:family w:val="roman"/>
    <w:pitch w:val="default"/>
  </w:font>
  <w:font w:name="Times">
    <w:charset w:val="00"/>
    <w:family w:val="roman"/>
    <w:pitch w:val="default"/>
  </w:font>
  <w:font w:name="細明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tabs>
        <w:tab w:val="right" w:pos="8280"/>
        <w:tab w:val="clear" w:pos="8306"/>
      </w:tabs>
      <w:jc w:val="center"/>
    </w:pP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軟體比賽內文">
    <w:name w:val="軟體比賽內文"/>
    <w:next w:val="軟體比賽內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exact"/>
      <w:ind w:left="0" w:right="0" w:firstLine="499"/>
      <w:jc w:val="left"/>
      <w:outlineLvl w:val="9"/>
    </w:pPr>
    <w:rPr>
      <w:rFonts w:ascii="新細明體" w:cs="新細明體" w:hAnsi="新細明體" w:eastAsia="新細明體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預設值">
    <w:name w:val="預設值"/>
    <w:next w:val="預設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